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B" w:rsidRDefault="003F17AB" w:rsidP="003F17AB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</w:p>
    <w:p w:rsidR="00B13656" w:rsidRDefault="003F17AB" w:rsidP="003F17AB">
      <w:pPr>
        <w:jc w:val="center"/>
        <w:rPr>
          <w:rFonts w:ascii="Garamond" w:hAnsi="Garamond"/>
          <w:b/>
          <w:sz w:val="40"/>
        </w:rPr>
      </w:pPr>
      <w:r w:rsidRPr="003F17AB">
        <w:rPr>
          <w:rFonts w:ascii="Garamond" w:hAnsi="Garamond"/>
          <w:b/>
          <w:sz w:val="40"/>
        </w:rPr>
        <w:t>Права детей – инвалидов.</w:t>
      </w:r>
    </w:p>
    <w:p w:rsidR="003F17AB" w:rsidRPr="00973703" w:rsidRDefault="003F17AB" w:rsidP="003F17AB">
      <w:p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Преференции для ребенка – инвалида и его семьи предлагаются в различных сферах: медицинской, жилищной, социокультурной, трудовой. Гарантии государства призваны облегчить жизнь, поддержать и защитить права детей и их близких.</w:t>
      </w:r>
    </w:p>
    <w:p w:rsidR="00546D53" w:rsidRPr="00973703" w:rsidRDefault="00546D53" w:rsidP="003F17AB">
      <w:p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Присвоение инвалидности ребенку осуществляется экспертной комиссией. В результате медицинского освидетельствования родителям выдается заключение.</w:t>
      </w:r>
    </w:p>
    <w:p w:rsidR="00546D53" w:rsidRPr="00973703" w:rsidRDefault="00546D53" w:rsidP="003F17AB">
      <w:p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 xml:space="preserve">Ребенком – инвалидом признан несовершеннолетний гражданин, имеющий стойкие проблемы со здоровьем разной степени тяжести. Экспертной комиссией, наряду со </w:t>
      </w:r>
      <w:proofErr w:type="spellStart"/>
      <w:r w:rsidRPr="00973703">
        <w:rPr>
          <w:rFonts w:ascii="Garamond" w:hAnsi="Garamond"/>
          <w:b/>
          <w:sz w:val="24"/>
        </w:rPr>
        <w:t>свидетельсьтвом</w:t>
      </w:r>
      <w:proofErr w:type="spellEnd"/>
      <w:r w:rsidRPr="00973703">
        <w:rPr>
          <w:rFonts w:ascii="Garamond" w:hAnsi="Garamond"/>
          <w:b/>
          <w:sz w:val="24"/>
        </w:rPr>
        <w:t xml:space="preserve">, выдается индивидуальная программа реабилитации и </w:t>
      </w:r>
      <w:proofErr w:type="spellStart"/>
      <w:r w:rsidRPr="00973703">
        <w:rPr>
          <w:rFonts w:ascii="Garamond" w:hAnsi="Garamond"/>
          <w:b/>
          <w:sz w:val="24"/>
        </w:rPr>
        <w:t>абилитации</w:t>
      </w:r>
      <w:proofErr w:type="spellEnd"/>
      <w:r w:rsidRPr="00973703">
        <w:rPr>
          <w:rFonts w:ascii="Garamond" w:hAnsi="Garamond"/>
          <w:b/>
          <w:sz w:val="24"/>
        </w:rPr>
        <w:t xml:space="preserve"> (ИПРА), где детально указываются необходимые меры по восстановлению и поддержке.</w:t>
      </w:r>
    </w:p>
    <w:p w:rsidR="00546D53" w:rsidRPr="00973703" w:rsidRDefault="00546D53" w:rsidP="003F17AB">
      <w:p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С этого момента государство гарантирует ребенку и его семье права и льготы, установленные законодательно.</w:t>
      </w:r>
    </w:p>
    <w:p w:rsidR="00546D53" w:rsidRPr="00973703" w:rsidRDefault="00546D53" w:rsidP="003F17AB">
      <w:pPr>
        <w:rPr>
          <w:rFonts w:ascii="Garamond" w:hAnsi="Garamond"/>
          <w:b/>
          <w:sz w:val="24"/>
          <w:u w:val="single"/>
        </w:rPr>
      </w:pPr>
      <w:r w:rsidRPr="00973703">
        <w:rPr>
          <w:rFonts w:ascii="Garamond" w:hAnsi="Garamond"/>
          <w:b/>
          <w:sz w:val="24"/>
          <w:u w:val="single"/>
        </w:rPr>
        <w:t>Основные права ребенка – инвалида:</w:t>
      </w:r>
    </w:p>
    <w:p w:rsidR="003F17AB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лечение;</w:t>
      </w:r>
    </w:p>
    <w:p w:rsidR="00546D53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воспитание и образование;</w:t>
      </w:r>
    </w:p>
    <w:p w:rsidR="00546D53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материальную помощь и льготы;</w:t>
      </w:r>
    </w:p>
    <w:p w:rsidR="00546D53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социальное обслуживание;</w:t>
      </w:r>
    </w:p>
    <w:p w:rsidR="00546D53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приемлемые условия проживания;</w:t>
      </w:r>
    </w:p>
    <w:p w:rsidR="00546D53" w:rsidRPr="0097370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участие в культурных и общественных мероприятиях;</w:t>
      </w:r>
    </w:p>
    <w:p w:rsidR="00546D53" w:rsidRDefault="00546D53" w:rsidP="00546D53">
      <w:pPr>
        <w:pStyle w:val="a3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73703">
        <w:rPr>
          <w:rFonts w:ascii="Garamond" w:hAnsi="Garamond"/>
          <w:b/>
          <w:sz w:val="24"/>
        </w:rPr>
        <w:t>На труд.</w:t>
      </w:r>
    </w:p>
    <w:p w:rsidR="00973703" w:rsidRDefault="00973703" w:rsidP="0097370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МЕДИЦИНСКУЮ ПОМОЩЬ И ОХРАНУ ЗДОРОВЬЯ:</w:t>
      </w:r>
    </w:p>
    <w:p w:rsidR="00973703" w:rsidRDefault="00973703" w:rsidP="0097370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Медицинское обслуживание, лечение и реабилитация положены детям – инвалидам бесплатно (статья 13 ФЗ №181) на основании ИПРА.</w:t>
      </w:r>
    </w:p>
    <w:p w:rsidR="00973703" w:rsidRDefault="00973703" w:rsidP="0097370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Права на бесплатную и льготную медицинскую помощь ребенку включают:</w:t>
      </w:r>
    </w:p>
    <w:p w:rsidR="00973703" w:rsidRDefault="00973703" w:rsidP="00973703">
      <w:pPr>
        <w:pStyle w:val="a3"/>
        <w:numPr>
          <w:ilvl w:val="0"/>
          <w:numId w:val="2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Консультации в поликлинике, лечение в стационаре, реабилитационных центрах;</w:t>
      </w:r>
    </w:p>
    <w:p w:rsidR="00973703" w:rsidRDefault="00973703" w:rsidP="00973703">
      <w:pPr>
        <w:pStyle w:val="a3"/>
        <w:numPr>
          <w:ilvl w:val="0"/>
          <w:numId w:val="2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Обеспечение лекарствами из списка, установленного законом. Согласно Постановлению Правительства №890, для детей до 6 лет все </w:t>
      </w:r>
      <w:proofErr w:type="spellStart"/>
      <w:r>
        <w:rPr>
          <w:rFonts w:ascii="Garamond" w:hAnsi="Garamond"/>
          <w:b/>
          <w:sz w:val="24"/>
        </w:rPr>
        <w:t>медсредства</w:t>
      </w:r>
      <w:proofErr w:type="spellEnd"/>
      <w:r>
        <w:rPr>
          <w:rFonts w:ascii="Garamond" w:hAnsi="Garamond"/>
          <w:b/>
          <w:sz w:val="24"/>
        </w:rPr>
        <w:t xml:space="preserve"> бесплатны;</w:t>
      </w:r>
    </w:p>
    <w:p w:rsidR="00973703" w:rsidRDefault="00973703" w:rsidP="00973703">
      <w:pPr>
        <w:pStyle w:val="a3"/>
        <w:numPr>
          <w:ilvl w:val="0"/>
          <w:numId w:val="2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Предоставление ТСР (технических средств реабилитации), медикаментов, протезирование; </w:t>
      </w:r>
    </w:p>
    <w:p w:rsidR="00E10F0A" w:rsidRDefault="00E10F0A" w:rsidP="00E10F0A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К приспособлениям для реабилитации относятся не только инструменты для передвижения. Сюда входят литература, другие информационные носители для родителей, средства для детей с проблемами со </w:t>
      </w:r>
      <w:proofErr w:type="spellStart"/>
      <w:r>
        <w:rPr>
          <w:rFonts w:ascii="Garamond" w:hAnsi="Garamond"/>
          <w:b/>
          <w:sz w:val="24"/>
        </w:rPr>
        <w:t>лухом</w:t>
      </w:r>
      <w:proofErr w:type="spellEnd"/>
      <w:r>
        <w:rPr>
          <w:rFonts w:ascii="Garamond" w:hAnsi="Garamond"/>
          <w:b/>
          <w:sz w:val="24"/>
        </w:rPr>
        <w:t>, зрением (например, таблички со шрифтом Брайля) и так далее.</w:t>
      </w:r>
    </w:p>
    <w:p w:rsidR="00E10F0A" w:rsidRDefault="00E10F0A" w:rsidP="00E10F0A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Использование реабилитационной техники, протезов, </w:t>
      </w:r>
      <w:proofErr w:type="spellStart"/>
      <w:r>
        <w:rPr>
          <w:rFonts w:ascii="Garamond" w:hAnsi="Garamond"/>
          <w:b/>
          <w:sz w:val="24"/>
        </w:rPr>
        <w:t>протезно</w:t>
      </w:r>
      <w:proofErr w:type="spellEnd"/>
      <w:r>
        <w:rPr>
          <w:rFonts w:ascii="Garamond" w:hAnsi="Garamond"/>
          <w:b/>
          <w:sz w:val="24"/>
        </w:rPr>
        <w:t xml:space="preserve"> – ортопедических приспособлений регламентируется Приказом №215н. </w:t>
      </w:r>
    </w:p>
    <w:p w:rsidR="00185C19" w:rsidRDefault="00185C19" w:rsidP="00E10F0A">
      <w:pPr>
        <w:pStyle w:val="a3"/>
        <w:rPr>
          <w:rFonts w:ascii="Garamond" w:hAnsi="Garamond"/>
          <w:b/>
          <w:sz w:val="24"/>
        </w:rPr>
      </w:pPr>
    </w:p>
    <w:p w:rsidR="00E10F0A" w:rsidRDefault="00E10F0A" w:rsidP="00E10F0A">
      <w:pPr>
        <w:pStyle w:val="a3"/>
        <w:rPr>
          <w:rFonts w:ascii="Garamond" w:hAnsi="Garamond"/>
          <w:b/>
          <w:sz w:val="24"/>
        </w:rPr>
      </w:pPr>
    </w:p>
    <w:p w:rsidR="00E10F0A" w:rsidRDefault="00E10F0A" w:rsidP="00E10F0A">
      <w:pPr>
        <w:pStyle w:val="a3"/>
        <w:rPr>
          <w:rFonts w:ascii="Garamond" w:hAnsi="Garamond"/>
          <w:b/>
          <w:sz w:val="24"/>
        </w:rPr>
      </w:pPr>
    </w:p>
    <w:p w:rsidR="00E10F0A" w:rsidRDefault="00E10F0A" w:rsidP="00E10F0A">
      <w:pPr>
        <w:pStyle w:val="a3"/>
        <w:rPr>
          <w:rFonts w:ascii="Garamond" w:hAnsi="Garamond"/>
          <w:b/>
          <w:sz w:val="24"/>
        </w:rPr>
      </w:pPr>
    </w:p>
    <w:p w:rsidR="00973703" w:rsidRDefault="00973703" w:rsidP="00973703">
      <w:pPr>
        <w:pStyle w:val="a3"/>
        <w:numPr>
          <w:ilvl w:val="0"/>
          <w:numId w:val="2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Путевка на </w:t>
      </w:r>
      <w:proofErr w:type="spellStart"/>
      <w:r>
        <w:rPr>
          <w:rFonts w:ascii="Garamond" w:hAnsi="Garamond"/>
          <w:b/>
          <w:sz w:val="24"/>
        </w:rPr>
        <w:t>санаторно</w:t>
      </w:r>
      <w:proofErr w:type="spellEnd"/>
      <w:r>
        <w:rPr>
          <w:rFonts w:ascii="Garamond" w:hAnsi="Garamond"/>
          <w:b/>
          <w:sz w:val="24"/>
        </w:rPr>
        <w:t xml:space="preserve"> – курортное лечение и проезд ребенку и </w:t>
      </w:r>
      <w:proofErr w:type="gramStart"/>
      <w:r>
        <w:rPr>
          <w:rFonts w:ascii="Garamond" w:hAnsi="Garamond"/>
          <w:b/>
          <w:sz w:val="24"/>
        </w:rPr>
        <w:t>сопроводителю ,</w:t>
      </w:r>
      <w:proofErr w:type="gramEnd"/>
      <w:r>
        <w:rPr>
          <w:rFonts w:ascii="Garamond" w:hAnsi="Garamond"/>
          <w:b/>
          <w:sz w:val="24"/>
        </w:rPr>
        <w:t xml:space="preserve"> ухаживающему  за ним. На этот период родитель (опекун) получает лист временной нетрудоспособности.</w:t>
      </w:r>
    </w:p>
    <w:p w:rsidR="00973703" w:rsidRDefault="00E10F0A" w:rsidP="00E10F0A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ЖИЛИЩНЫЕ</w:t>
      </w:r>
    </w:p>
    <w:p w:rsidR="00E10F0A" w:rsidRDefault="00E10F0A" w:rsidP="00CD4B0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Обязанность государства – обеспечить человека с ограниченными возможностями оптимальными условиями для проживания. </w:t>
      </w:r>
      <w:r w:rsidR="009C4FC8">
        <w:rPr>
          <w:rFonts w:ascii="Garamond" w:hAnsi="Garamond"/>
          <w:b/>
          <w:sz w:val="24"/>
        </w:rPr>
        <w:t>П</w:t>
      </w:r>
      <w:r w:rsidR="00CD4B09">
        <w:rPr>
          <w:rFonts w:ascii="Garamond" w:hAnsi="Garamond"/>
          <w:b/>
          <w:sz w:val="24"/>
        </w:rPr>
        <w:t>раво на жилье имеют семьи с несовершеннолетними инвалидами, длительно пребывающие в арендованной, коммунальной квартире или общежитии.</w:t>
      </w:r>
    </w:p>
    <w:p w:rsidR="00CD4B09" w:rsidRDefault="00CD4B09" w:rsidP="00CD4B0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жилищный учет ставят ребенка, который имеет заболевание из списка, установленного законодательством. Помещение дается вне очереди.</w:t>
      </w:r>
    </w:p>
    <w:p w:rsidR="00CD4B09" w:rsidRDefault="00CD4B09" w:rsidP="00CD4B0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ОБРАЗОВАНИЕ</w:t>
      </w:r>
    </w:p>
    <w:p w:rsidR="00CD4B09" w:rsidRDefault="00CD4B09" w:rsidP="00CD4B0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Ребенок с проблемами по здоровью имеет внеочередное право зачисления в детский сад.</w:t>
      </w:r>
    </w:p>
    <w:p w:rsidR="00CD4B09" w:rsidRDefault="00CD4B09" w:rsidP="00CD4B0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Для получения школьного образования возможно несколько вариантов</w:t>
      </w:r>
    </w:p>
    <w:p w:rsidR="00CD4B09" w:rsidRDefault="00CD4B09" w:rsidP="00CD4B09">
      <w:pPr>
        <w:pStyle w:val="a3"/>
        <w:numPr>
          <w:ilvl w:val="0"/>
          <w:numId w:val="3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Обучение ребенка в обычных образовательных учреждениях, если допускает его состояние.</w:t>
      </w:r>
    </w:p>
    <w:p w:rsidR="00CD4B09" w:rsidRDefault="00CD4B09" w:rsidP="00CD4B09">
      <w:pPr>
        <w:pStyle w:val="a3"/>
        <w:numPr>
          <w:ilvl w:val="0"/>
          <w:numId w:val="3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Прохождение специализированных программ в коррекционных заведениях – для глухих, слепых, слабовидящих, с легкой умственной отсталостью, с ДЦП. </w:t>
      </w:r>
      <w:r w:rsidR="005D776F">
        <w:rPr>
          <w:rFonts w:ascii="Garamond" w:hAnsi="Garamond"/>
          <w:b/>
          <w:sz w:val="24"/>
        </w:rPr>
        <w:t>Часто такие школы имеют статус интерната.</w:t>
      </w:r>
    </w:p>
    <w:p w:rsidR="00973703" w:rsidRDefault="005D776F" w:rsidP="00973703">
      <w:pPr>
        <w:pStyle w:val="a3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5D776F">
        <w:rPr>
          <w:rFonts w:ascii="Garamond" w:hAnsi="Garamond"/>
          <w:b/>
          <w:sz w:val="24"/>
        </w:rPr>
        <w:t>Образование на дому – для перевода на такую форму необходимо заключение ПМПК о том (</w:t>
      </w:r>
      <w:proofErr w:type="spellStart"/>
      <w:r w:rsidRPr="005D776F">
        <w:rPr>
          <w:rFonts w:ascii="Garamond" w:hAnsi="Garamond"/>
          <w:b/>
          <w:sz w:val="24"/>
        </w:rPr>
        <w:t>психолого</w:t>
      </w:r>
      <w:proofErr w:type="spellEnd"/>
      <w:r w:rsidRPr="005D776F">
        <w:rPr>
          <w:rFonts w:ascii="Garamond" w:hAnsi="Garamond"/>
          <w:b/>
          <w:sz w:val="24"/>
        </w:rPr>
        <w:t xml:space="preserve"> – </w:t>
      </w:r>
      <w:proofErr w:type="spellStart"/>
      <w:r w:rsidRPr="005D776F">
        <w:rPr>
          <w:rFonts w:ascii="Garamond" w:hAnsi="Garamond"/>
          <w:b/>
          <w:sz w:val="24"/>
        </w:rPr>
        <w:t>медико</w:t>
      </w:r>
      <w:proofErr w:type="spellEnd"/>
      <w:r w:rsidRPr="005D776F">
        <w:rPr>
          <w:rFonts w:ascii="Garamond" w:hAnsi="Garamond"/>
          <w:b/>
          <w:sz w:val="24"/>
        </w:rPr>
        <w:t xml:space="preserve"> педагогической комиссии), что ребенок не может учится в группе или </w:t>
      </w:r>
      <w:proofErr w:type="spellStart"/>
      <w:r w:rsidRPr="005D776F">
        <w:rPr>
          <w:rFonts w:ascii="Garamond" w:hAnsi="Garamond"/>
          <w:b/>
          <w:sz w:val="24"/>
        </w:rPr>
        <w:t>спецучереждении</w:t>
      </w:r>
      <w:proofErr w:type="spellEnd"/>
      <w:r w:rsidRPr="005D776F">
        <w:rPr>
          <w:rFonts w:ascii="Garamond" w:hAnsi="Garamond"/>
          <w:b/>
          <w:sz w:val="24"/>
        </w:rPr>
        <w:t xml:space="preserve">. </w:t>
      </w:r>
    </w:p>
    <w:p w:rsidR="005D776F" w:rsidRDefault="005D776F" w:rsidP="00973703">
      <w:pPr>
        <w:pStyle w:val="a3"/>
        <w:numPr>
          <w:ilvl w:val="0"/>
          <w:numId w:val="3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Дистанционное обучение – относится к надомному, но преподаватель </w:t>
      </w:r>
      <w:r w:rsidR="00EA53C1">
        <w:rPr>
          <w:rFonts w:ascii="Garamond" w:hAnsi="Garamond"/>
          <w:b/>
          <w:sz w:val="24"/>
        </w:rPr>
        <w:t xml:space="preserve">проводит занятия через Интернет по расписанию. </w:t>
      </w:r>
    </w:p>
    <w:p w:rsidR="00EA53C1" w:rsidRDefault="00EA53C1" w:rsidP="00EA53C1">
      <w:pPr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При сдаче ребенком ЕГЭ предусмотрен щадящий режим. При получении хороших результатов он получает приоритетное право зачисления в среднее или высшее образовательное учреждение. Однако у ребенка не должно быть медицинских противопоказаний для учебы.</w:t>
      </w:r>
    </w:p>
    <w:p w:rsidR="00EA53C1" w:rsidRDefault="00EA53C1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СОЦИАЛЬНУЮ РЕАБИЛИТАЦИЮ</w:t>
      </w:r>
    </w:p>
    <w:p w:rsidR="00EA53C1" w:rsidRDefault="00EA53C1" w:rsidP="00EA53C1">
      <w:pPr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Социальное обслуживание и реабилитация включает:</w:t>
      </w:r>
    </w:p>
    <w:p w:rsidR="00EA53C1" w:rsidRDefault="00EA53C1" w:rsidP="00EA53C1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Помощь в устройстве в специализированное заведение, выборе программы обучения;</w:t>
      </w:r>
    </w:p>
    <w:p w:rsidR="00EA53C1" w:rsidRDefault="00D00B22" w:rsidP="00EA53C1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Создание подходящих бытовых и жилищных условий;</w:t>
      </w:r>
    </w:p>
    <w:p w:rsidR="00D00B22" w:rsidRDefault="00D00B22" w:rsidP="00EA53C1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Духовное</w:t>
      </w:r>
      <w:r w:rsidR="006C7F64">
        <w:rPr>
          <w:rFonts w:ascii="Garamond" w:hAnsi="Garamond"/>
          <w:b/>
          <w:sz w:val="24"/>
        </w:rPr>
        <w:t xml:space="preserve"> и физи</w:t>
      </w:r>
      <w:r w:rsidR="003B16A7">
        <w:rPr>
          <w:rFonts w:ascii="Garamond" w:hAnsi="Garamond"/>
          <w:b/>
          <w:sz w:val="24"/>
        </w:rPr>
        <w:t>ческое развитие, психологическ</w:t>
      </w:r>
      <w:r w:rsidR="006C7F64">
        <w:rPr>
          <w:rFonts w:ascii="Garamond" w:hAnsi="Garamond"/>
          <w:b/>
          <w:sz w:val="24"/>
        </w:rPr>
        <w:t>у</w:t>
      </w:r>
      <w:r w:rsidR="003B16A7">
        <w:rPr>
          <w:rFonts w:ascii="Garamond" w:hAnsi="Garamond"/>
          <w:b/>
          <w:sz w:val="24"/>
        </w:rPr>
        <w:t>ю</w:t>
      </w:r>
      <w:r w:rsidR="006C7F64">
        <w:rPr>
          <w:rFonts w:ascii="Garamond" w:hAnsi="Garamond"/>
          <w:b/>
          <w:sz w:val="24"/>
        </w:rPr>
        <w:t xml:space="preserve"> поддержку</w:t>
      </w:r>
      <w:r w:rsidR="003B16A7">
        <w:rPr>
          <w:rFonts w:ascii="Garamond" w:hAnsi="Garamond"/>
          <w:b/>
          <w:sz w:val="24"/>
        </w:rPr>
        <w:t xml:space="preserve"> ребенка и его окружения;</w:t>
      </w:r>
    </w:p>
    <w:p w:rsidR="003B16A7" w:rsidRDefault="003B16A7" w:rsidP="00EA53C1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Организацию развлечений, досуга;</w:t>
      </w:r>
    </w:p>
    <w:p w:rsidR="003B16A7" w:rsidRDefault="003B16A7" w:rsidP="00EA53C1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Содействие в проявлении творческих способностей, самовыражения;</w:t>
      </w:r>
    </w:p>
    <w:p w:rsidR="00185C19" w:rsidRDefault="00185C19" w:rsidP="00185C19">
      <w:pPr>
        <w:rPr>
          <w:rFonts w:ascii="Garamond" w:hAnsi="Garamond"/>
          <w:b/>
          <w:sz w:val="24"/>
        </w:rPr>
      </w:pPr>
    </w:p>
    <w:p w:rsidR="00185C19" w:rsidRPr="00185C19" w:rsidRDefault="00185C19" w:rsidP="00185C19">
      <w:pPr>
        <w:rPr>
          <w:rFonts w:ascii="Garamond" w:hAnsi="Garamond"/>
          <w:b/>
          <w:sz w:val="24"/>
        </w:rPr>
      </w:pPr>
    </w:p>
    <w:p w:rsidR="008E10D4" w:rsidRPr="00185C19" w:rsidRDefault="003B16A7" w:rsidP="008E10D4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Обучение ребенка навыкам контакта и взаимодействия с внешним миром, самообслуживания</w:t>
      </w:r>
      <w:r w:rsidR="008E10D4">
        <w:rPr>
          <w:rFonts w:ascii="Garamond" w:hAnsi="Garamond"/>
          <w:b/>
          <w:sz w:val="24"/>
        </w:rPr>
        <w:t>, бытовой ориентации;</w:t>
      </w:r>
    </w:p>
    <w:p w:rsidR="008E10D4" w:rsidRPr="00F1343D" w:rsidRDefault="008E10D4" w:rsidP="00F1343D">
      <w:pPr>
        <w:pStyle w:val="a3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Работу с родителями – формирование правильного понимания и восприятия ситуации, психологическую и поведенческую коррекцию;</w:t>
      </w:r>
    </w:p>
    <w:p w:rsidR="008E10D4" w:rsidRDefault="008E10D4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СОЦИОКУЛЬТУРНЫЕ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Учреждения культуры обязуются предоставить: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-Доступ инвалидам к объектам и услугам;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-Приемлемые условия для посещения культурных мест;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-Информирование детей и родителей о программе.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Эти меры позволяют детям – инвалидам посещать выставки, музеи, театры, реабилитационные кружки и секции, участвовать в экскурсиях.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ЖИЗНЬ В БЕЗБАРЬЕРНОЙ СРЕДЕ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Право предполагает доступ инвалидов к различным объектам наравне со здоровыми людьми.</w:t>
      </w:r>
    </w:p>
    <w:p w:rsidR="009C4FC8" w:rsidRDefault="009C4FC8" w:rsidP="008E10D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Сооружения должны быть оснащены:</w:t>
      </w:r>
    </w:p>
    <w:p w:rsidR="009C4FC8" w:rsidRDefault="009C4FC8" w:rsidP="009C4FC8">
      <w:pPr>
        <w:pStyle w:val="a3"/>
        <w:numPr>
          <w:ilvl w:val="0"/>
          <w:numId w:val="5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Пандусами;</w:t>
      </w:r>
    </w:p>
    <w:p w:rsidR="009C4FC8" w:rsidRDefault="009C4FC8" w:rsidP="009C4FC8">
      <w:pPr>
        <w:pStyle w:val="a3"/>
        <w:numPr>
          <w:ilvl w:val="0"/>
          <w:numId w:val="5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Удобными подъездами;</w:t>
      </w:r>
    </w:p>
    <w:p w:rsidR="009C4FC8" w:rsidRDefault="009C4FC8" w:rsidP="009C4FC8">
      <w:pPr>
        <w:pStyle w:val="a3"/>
        <w:numPr>
          <w:ilvl w:val="0"/>
          <w:numId w:val="5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Лифтами;</w:t>
      </w:r>
    </w:p>
    <w:p w:rsidR="009C4FC8" w:rsidRDefault="009C4FC8" w:rsidP="009C4FC8">
      <w:pPr>
        <w:pStyle w:val="a3"/>
        <w:numPr>
          <w:ilvl w:val="0"/>
          <w:numId w:val="5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Кнопками вызова помощи;</w:t>
      </w:r>
    </w:p>
    <w:p w:rsidR="009C4FC8" w:rsidRDefault="006675F3" w:rsidP="009C4FC8">
      <w:pPr>
        <w:pStyle w:val="a3"/>
        <w:numPr>
          <w:ilvl w:val="0"/>
          <w:numId w:val="5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Санитарными комнатами и так далее.</w:t>
      </w:r>
    </w:p>
    <w:p w:rsidR="006675F3" w:rsidRDefault="006675F3" w:rsidP="006675F3">
      <w:pPr>
        <w:pStyle w:val="a3"/>
        <w:ind w:left="0"/>
        <w:rPr>
          <w:rFonts w:ascii="Garamond" w:hAnsi="Garamond"/>
          <w:b/>
          <w:sz w:val="24"/>
        </w:rPr>
      </w:pPr>
    </w:p>
    <w:p w:rsidR="006675F3" w:rsidRDefault="006675F3" w:rsidP="006675F3">
      <w:pPr>
        <w:pStyle w:val="a3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ЮРИДИЧЕСКУЮ ПОМОЩЬ И ИНФОРМИРОВАНИЕ</w:t>
      </w:r>
    </w:p>
    <w:p w:rsidR="00B90783" w:rsidRDefault="00B90783" w:rsidP="00B90783">
      <w:pPr>
        <w:pStyle w:val="a3"/>
        <w:numPr>
          <w:ilvl w:val="0"/>
          <w:numId w:val="6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Юридические консультации с пояснениями норм и положений;</w:t>
      </w:r>
    </w:p>
    <w:p w:rsidR="00B90783" w:rsidRDefault="00B90783" w:rsidP="00B90783">
      <w:pPr>
        <w:pStyle w:val="a3"/>
        <w:numPr>
          <w:ilvl w:val="0"/>
          <w:numId w:val="6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Помощь в поиске статей, разработке стратегии для разрешения сложной ситуации;</w:t>
      </w:r>
    </w:p>
    <w:p w:rsidR="00B90783" w:rsidRDefault="00B90783" w:rsidP="00B90783">
      <w:pPr>
        <w:pStyle w:val="a3"/>
        <w:numPr>
          <w:ilvl w:val="0"/>
          <w:numId w:val="6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Составление и оформление документов, запросов в </w:t>
      </w:r>
      <w:proofErr w:type="gramStart"/>
      <w:r>
        <w:rPr>
          <w:rFonts w:ascii="Garamond" w:hAnsi="Garamond"/>
          <w:b/>
          <w:sz w:val="24"/>
        </w:rPr>
        <w:t>госструктуры ;</w:t>
      </w:r>
      <w:proofErr w:type="gramEnd"/>
    </w:p>
    <w:p w:rsidR="00B90783" w:rsidRDefault="00B90783" w:rsidP="00B90783">
      <w:pPr>
        <w:pStyle w:val="a3"/>
        <w:numPr>
          <w:ilvl w:val="0"/>
          <w:numId w:val="6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Представление ребенка и его семьи в органах власти, суде.</w:t>
      </w:r>
    </w:p>
    <w:p w:rsidR="00F1343D" w:rsidRDefault="006B1454" w:rsidP="006B145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ТРУДОВУЮ ДЕЯТЕЛЬНОСТЬ</w:t>
      </w:r>
    </w:p>
    <w:p w:rsidR="00F1343D" w:rsidRDefault="00F1343D" w:rsidP="006B145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Право инвалидов на труд реализуется путем создания на предприятиях специализированных рабочих мест. Государство гарантирует человеку с проблемами со здоровьем комфортные и специально оборудованные рабочие </w:t>
      </w:r>
      <w:proofErr w:type="gramStart"/>
      <w:r>
        <w:rPr>
          <w:rFonts w:ascii="Garamond" w:hAnsi="Garamond"/>
          <w:b/>
          <w:sz w:val="24"/>
        </w:rPr>
        <w:t>места .</w:t>
      </w:r>
      <w:proofErr w:type="gramEnd"/>
      <w:r>
        <w:rPr>
          <w:rFonts w:ascii="Garamond" w:hAnsi="Garamond"/>
          <w:b/>
          <w:sz w:val="24"/>
        </w:rPr>
        <w:t xml:space="preserve"> Сотруднику – инвалиду положены упрощенные условия труда и приемлемый график.</w:t>
      </w:r>
    </w:p>
    <w:p w:rsidR="00F1343D" w:rsidRDefault="00F1343D" w:rsidP="006B145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НА МАТЕРИАЛЬНУЮ ПОМОЩЬ.</w:t>
      </w:r>
    </w:p>
    <w:p w:rsidR="00F1343D" w:rsidRDefault="00F1343D" w:rsidP="006B145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Законодательно закреплены денежные пособия ребенку и лицам, ухаживающим за ним:</w:t>
      </w:r>
    </w:p>
    <w:p w:rsidR="00185C19" w:rsidRDefault="00185C19" w:rsidP="006B1454">
      <w:pPr>
        <w:rPr>
          <w:rFonts w:ascii="Garamond" w:hAnsi="Garamond"/>
          <w:b/>
          <w:sz w:val="24"/>
        </w:rPr>
      </w:pPr>
    </w:p>
    <w:p w:rsidR="00185C19" w:rsidRDefault="00185C19" w:rsidP="006B1454">
      <w:pPr>
        <w:rPr>
          <w:rFonts w:ascii="Garamond" w:hAnsi="Garamond"/>
          <w:b/>
          <w:sz w:val="24"/>
        </w:rPr>
      </w:pPr>
    </w:p>
    <w:p w:rsidR="00F1343D" w:rsidRPr="00185C19" w:rsidRDefault="00F1343D" w:rsidP="00F1343D">
      <w:pPr>
        <w:pStyle w:val="a3"/>
        <w:numPr>
          <w:ilvl w:val="0"/>
          <w:numId w:val="7"/>
        </w:numPr>
        <w:rPr>
          <w:rFonts w:ascii="Garamond" w:hAnsi="Garamond"/>
          <w:b/>
          <w:sz w:val="24"/>
        </w:rPr>
      </w:pPr>
      <w:r w:rsidRPr="00F1343D">
        <w:rPr>
          <w:rFonts w:ascii="Garamond" w:hAnsi="Garamond"/>
          <w:b/>
          <w:sz w:val="24"/>
          <w:u w:val="single"/>
        </w:rPr>
        <w:t>Социальная пенсия</w:t>
      </w:r>
      <w:r>
        <w:rPr>
          <w:rFonts w:ascii="Garamond" w:hAnsi="Garamond"/>
          <w:b/>
          <w:sz w:val="24"/>
        </w:rPr>
        <w:t>: выплата назначается на основании свидетельства об инвалидности.</w:t>
      </w:r>
    </w:p>
    <w:p w:rsidR="00F1343D" w:rsidRPr="00185C19" w:rsidRDefault="00F1343D" w:rsidP="00F1343D">
      <w:pPr>
        <w:pStyle w:val="a3"/>
        <w:numPr>
          <w:ilvl w:val="0"/>
          <w:numId w:val="7"/>
        </w:numPr>
        <w:rPr>
          <w:rFonts w:ascii="Garamond" w:hAnsi="Garamond"/>
          <w:b/>
          <w:sz w:val="24"/>
          <w:u w:val="single"/>
        </w:rPr>
      </w:pPr>
      <w:r w:rsidRPr="00F1343D">
        <w:rPr>
          <w:rFonts w:ascii="Garamond" w:hAnsi="Garamond"/>
          <w:b/>
          <w:sz w:val="24"/>
          <w:u w:val="single"/>
        </w:rPr>
        <w:t>Пособие по уходу за инвалидом:</w:t>
      </w:r>
      <w:r>
        <w:rPr>
          <w:rFonts w:ascii="Garamond" w:hAnsi="Garamond"/>
          <w:b/>
          <w:sz w:val="24"/>
          <w:u w:val="single"/>
        </w:rPr>
        <w:t xml:space="preserve"> для его оформления родитель не должен иметь </w:t>
      </w:r>
      <w:r w:rsidRPr="00F1343D">
        <w:rPr>
          <w:rFonts w:ascii="Garamond" w:hAnsi="Garamond"/>
          <w:b/>
          <w:sz w:val="24"/>
        </w:rPr>
        <w:t>дохода (</w:t>
      </w:r>
      <w:r>
        <w:rPr>
          <w:rFonts w:ascii="Garamond" w:hAnsi="Garamond"/>
          <w:b/>
          <w:sz w:val="24"/>
        </w:rPr>
        <w:t>зарплаты, других пособий, пенсий</w:t>
      </w:r>
      <w:r w:rsidRPr="00F1343D"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t>. Пособие выплачивают любому ухаживающему лицу.</w:t>
      </w:r>
    </w:p>
    <w:p w:rsidR="00185C19" w:rsidRPr="00185C19" w:rsidRDefault="00185C19" w:rsidP="00185C19">
      <w:pPr>
        <w:rPr>
          <w:rFonts w:ascii="Garamond" w:hAnsi="Garamond"/>
          <w:b/>
          <w:sz w:val="24"/>
        </w:rPr>
      </w:pPr>
      <w:r w:rsidRPr="00185C19">
        <w:rPr>
          <w:rFonts w:ascii="Garamond" w:hAnsi="Garamond"/>
          <w:b/>
          <w:sz w:val="24"/>
        </w:rPr>
        <w:t>ВЫПЛАТЫ И ЛЬГОТЫ.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 w:rsidRPr="00185C19">
        <w:rPr>
          <w:rFonts w:ascii="Garamond" w:hAnsi="Garamond"/>
          <w:b/>
          <w:sz w:val="24"/>
        </w:rPr>
        <w:t>Право ребенка на льготы, выплаты и прочую поддержку сохраняются до и после наступления его совершеннолетия.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- скидка на оплату жилья </w:t>
      </w:r>
      <w:proofErr w:type="spellStart"/>
      <w:r>
        <w:rPr>
          <w:rFonts w:ascii="Garamond" w:hAnsi="Garamond"/>
          <w:b/>
          <w:sz w:val="24"/>
        </w:rPr>
        <w:t>госфонда</w:t>
      </w:r>
      <w:proofErr w:type="spellEnd"/>
      <w:r>
        <w:rPr>
          <w:rFonts w:ascii="Garamond" w:hAnsi="Garamond"/>
          <w:b/>
          <w:sz w:val="24"/>
        </w:rPr>
        <w:t>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- льгота на коммунальные </w:t>
      </w:r>
      <w:proofErr w:type="gramStart"/>
      <w:r>
        <w:rPr>
          <w:rFonts w:ascii="Garamond" w:hAnsi="Garamond"/>
          <w:b/>
          <w:sz w:val="24"/>
        </w:rPr>
        <w:t>услуги(</w:t>
      </w:r>
      <w:proofErr w:type="gramEnd"/>
      <w:r>
        <w:rPr>
          <w:rFonts w:ascii="Garamond" w:hAnsi="Garamond"/>
          <w:b/>
          <w:sz w:val="24"/>
        </w:rPr>
        <w:t>даже если в помещение не в собственности 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 скидка на топливо при отсутствии центрального отопления.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 получение наследства.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 транспортные льготы.</w:t>
      </w:r>
    </w:p>
    <w:p w:rsidR="00185C19" w:rsidRDefault="00185C19" w:rsidP="00185C1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- налоговый вычет родителям.</w:t>
      </w:r>
    </w:p>
    <w:p w:rsidR="00185C19" w:rsidRPr="00185C19" w:rsidRDefault="00185C19" w:rsidP="00185C19">
      <w:pPr>
        <w:rPr>
          <w:rFonts w:ascii="Garamond" w:hAnsi="Garamond"/>
          <w:b/>
          <w:sz w:val="24"/>
        </w:rPr>
      </w:pPr>
    </w:p>
    <w:p w:rsidR="00F1343D" w:rsidRPr="006B1454" w:rsidRDefault="00F1343D" w:rsidP="006B1454">
      <w:pPr>
        <w:rPr>
          <w:rFonts w:ascii="Garamond" w:hAnsi="Garamond"/>
          <w:b/>
          <w:sz w:val="24"/>
        </w:rPr>
      </w:pPr>
    </w:p>
    <w:p w:rsidR="008E10D4" w:rsidRPr="008E10D4" w:rsidRDefault="008E10D4" w:rsidP="008E10D4">
      <w:pPr>
        <w:rPr>
          <w:rFonts w:ascii="Garamond" w:hAnsi="Garamond"/>
          <w:b/>
          <w:sz w:val="24"/>
        </w:rPr>
      </w:pPr>
    </w:p>
    <w:p w:rsidR="008E10D4" w:rsidRDefault="008E10D4" w:rsidP="008E10D4">
      <w:pPr>
        <w:rPr>
          <w:rFonts w:ascii="Garamond" w:hAnsi="Garamond"/>
          <w:b/>
          <w:sz w:val="24"/>
        </w:rPr>
      </w:pPr>
    </w:p>
    <w:p w:rsidR="008E10D4" w:rsidRPr="008E10D4" w:rsidRDefault="008E10D4" w:rsidP="008E10D4">
      <w:pPr>
        <w:rPr>
          <w:rFonts w:ascii="Garamond" w:hAnsi="Garamond"/>
          <w:b/>
          <w:sz w:val="24"/>
        </w:rPr>
      </w:pPr>
    </w:p>
    <w:p w:rsidR="003F17AB" w:rsidRDefault="003F17AB" w:rsidP="003F17AB">
      <w:pPr>
        <w:jc w:val="center"/>
        <w:rPr>
          <w:rFonts w:ascii="Garamond" w:hAnsi="Garamond"/>
          <w:b/>
          <w:sz w:val="28"/>
        </w:rPr>
      </w:pPr>
    </w:p>
    <w:p w:rsidR="003F17AB" w:rsidRDefault="003F17AB" w:rsidP="003F17AB">
      <w:pPr>
        <w:jc w:val="center"/>
        <w:rPr>
          <w:rFonts w:ascii="Garamond" w:hAnsi="Garamond"/>
          <w:b/>
          <w:sz w:val="28"/>
        </w:rPr>
      </w:pPr>
    </w:p>
    <w:p w:rsidR="003F17AB" w:rsidRPr="003F17AB" w:rsidRDefault="003F17AB" w:rsidP="003F17AB">
      <w:pPr>
        <w:jc w:val="center"/>
        <w:rPr>
          <w:rFonts w:ascii="Garamond" w:hAnsi="Garamond"/>
          <w:b/>
          <w:sz w:val="28"/>
        </w:rPr>
      </w:pPr>
    </w:p>
    <w:sectPr w:rsidR="003F17AB" w:rsidRPr="003F17AB" w:rsidSect="003F17AB">
      <w:pgSz w:w="11906" w:h="16838"/>
      <w:pgMar w:top="567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8CE"/>
    <w:multiLevelType w:val="hybridMultilevel"/>
    <w:tmpl w:val="95B4A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5BBF"/>
    <w:multiLevelType w:val="hybridMultilevel"/>
    <w:tmpl w:val="CDA82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6EF"/>
    <w:multiLevelType w:val="hybridMultilevel"/>
    <w:tmpl w:val="F1608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D43F2"/>
    <w:multiLevelType w:val="hybridMultilevel"/>
    <w:tmpl w:val="B4861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CF2"/>
    <w:multiLevelType w:val="hybridMultilevel"/>
    <w:tmpl w:val="147C31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527685"/>
    <w:multiLevelType w:val="hybridMultilevel"/>
    <w:tmpl w:val="2FCE5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72BA"/>
    <w:multiLevelType w:val="hybridMultilevel"/>
    <w:tmpl w:val="56A2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B"/>
    <w:rsid w:val="00185C19"/>
    <w:rsid w:val="00252BB5"/>
    <w:rsid w:val="003B16A7"/>
    <w:rsid w:val="003F17AB"/>
    <w:rsid w:val="00505C26"/>
    <w:rsid w:val="00546D53"/>
    <w:rsid w:val="005D776F"/>
    <w:rsid w:val="006675F3"/>
    <w:rsid w:val="006B1454"/>
    <w:rsid w:val="006C7F64"/>
    <w:rsid w:val="008E10D4"/>
    <w:rsid w:val="00973703"/>
    <w:rsid w:val="009C4FC8"/>
    <w:rsid w:val="00B13656"/>
    <w:rsid w:val="00B90783"/>
    <w:rsid w:val="00CD4B09"/>
    <w:rsid w:val="00D00B22"/>
    <w:rsid w:val="00DD376A"/>
    <w:rsid w:val="00E10F0A"/>
    <w:rsid w:val="00EA53C1"/>
    <w:rsid w:val="00F1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5A6F-EE33-40D5-9F6C-2C219CEB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user1</cp:lastModifiedBy>
  <cp:revision>2</cp:revision>
  <dcterms:created xsi:type="dcterms:W3CDTF">2022-12-01T09:00:00Z</dcterms:created>
  <dcterms:modified xsi:type="dcterms:W3CDTF">2022-12-01T09:00:00Z</dcterms:modified>
</cp:coreProperties>
</file>